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sz w:val="28"/>
          <w:szCs w:val="28"/>
        </w:rPr>
      </w:pPr>
      <w:r>
        <w:rPr>
          <w:rFonts w:ascii="Papyrus" w:hAnsi="Papyrus"/>
          <w:sz w:val="28"/>
          <w:szCs w:val="28"/>
        </w:rPr>
        <w:t>T &amp; M Catering, LLC</w:t>
      </w:r>
    </w:p>
    <w:p>
      <w:pPr>
        <w:pStyle w:val="Normal"/>
        <w:tabs>
          <w:tab w:val="center" w:pos="4680" w:leader="none"/>
          <w:tab w:val="left" w:pos="6285" w:leader="none"/>
        </w:tabs>
        <w:rPr>
          <w:rFonts w:ascii="Papyrus" w:hAnsi="Papyrus"/>
          <w:sz w:val="28"/>
          <w:szCs w:val="28"/>
        </w:rPr>
      </w:pPr>
      <w:r>
        <w:rPr>
          <w:rFonts w:ascii="Papyrus" w:hAnsi="Papyrus"/>
          <w:sz w:val="28"/>
          <w:szCs w:val="28"/>
        </w:rPr>
        <w:tab/>
        <w:t>P O Box 1193</w:t>
        <w:tab/>
      </w:r>
    </w:p>
    <w:p>
      <w:pPr>
        <w:pStyle w:val="Normal"/>
        <w:jc w:val="center"/>
        <w:rPr>
          <w:rFonts w:ascii="Papyrus" w:hAnsi="Papyrus"/>
          <w:sz w:val="28"/>
          <w:szCs w:val="28"/>
        </w:rPr>
      </w:pPr>
      <w:r>
        <w:rPr>
          <w:rFonts w:ascii="Papyrus" w:hAnsi="Papyrus"/>
          <w:sz w:val="28"/>
          <w:szCs w:val="28"/>
        </w:rPr>
        <w:t>Rising Sun, MD 21911</w:t>
      </w:r>
    </w:p>
    <w:p>
      <w:pPr>
        <w:pStyle w:val="Normal"/>
        <w:jc w:val="center"/>
        <w:rPr>
          <w:rFonts w:ascii="Papyrus" w:hAnsi="Papyrus"/>
          <w:sz w:val="28"/>
          <w:szCs w:val="28"/>
        </w:rPr>
      </w:pPr>
      <w:r>
        <w:rPr>
          <w:rFonts w:ascii="Papyrus" w:hAnsi="Papyrus"/>
          <w:sz w:val="28"/>
          <w:szCs w:val="28"/>
        </w:rPr>
        <w:t>(443) 553 – 3124</w:t>
      </w:r>
    </w:p>
    <w:p>
      <w:pPr>
        <w:pStyle w:val="Normal"/>
        <w:rPr>
          <w:rFonts w:ascii="Papyrus" w:hAnsi="Papyrus"/>
          <w:sz w:val="28"/>
          <w:szCs w:val="28"/>
        </w:rPr>
      </w:pPr>
      <w:r>
        <w:rPr>
          <w:rFonts w:ascii="Papyrus" w:hAnsi="Papyrus"/>
          <w:sz w:val="28"/>
          <w:szCs w:val="28"/>
        </w:rPr>
      </w:r>
    </w:p>
    <w:p>
      <w:pPr>
        <w:pStyle w:val="Normal"/>
        <w:rPr>
          <w:rFonts w:ascii="Papyrus" w:hAnsi="Papyrus"/>
          <w:sz w:val="28"/>
          <w:szCs w:val="28"/>
        </w:rPr>
      </w:pPr>
      <w:r>
        <w:rPr/>
      </w:r>
    </w:p>
    <w:p>
      <w:pPr>
        <w:pStyle w:val="Normal"/>
        <w:rPr>
          <w:rFonts w:ascii="Papyrus" w:hAnsi="Papyrus"/>
          <w:sz w:val="28"/>
          <w:szCs w:val="28"/>
        </w:rPr>
      </w:pPr>
      <w:r>
        <w:rPr>
          <w:rFonts w:ascii="Papyrus" w:hAnsi="Papyrus"/>
          <w:sz w:val="28"/>
          <w:szCs w:val="28"/>
        </w:rPr>
        <w:t>RE:  Wedding Reception – 1000 Acres Farm 9/4/16</w:t>
      </w:r>
    </w:p>
    <w:p>
      <w:pPr>
        <w:pStyle w:val="Normal"/>
        <w:rPr>
          <w:rFonts w:ascii="Papyrus" w:hAnsi="Papyrus"/>
          <w:sz w:val="28"/>
          <w:szCs w:val="28"/>
        </w:rPr>
      </w:pPr>
      <w:r>
        <w:rPr>
          <w:rFonts w:ascii="Papyrus" w:hAnsi="Papyrus"/>
          <w:sz w:val="28"/>
          <w:szCs w:val="28"/>
        </w:rPr>
        <w:t>Thank you for your inquiry!  It has been a pleasure emailing and chatting with you! Per our correspondence, I am suggesting the following menu items and pricing as a starting point for the above mentioned event:</w:t>
      </w:r>
    </w:p>
    <w:p>
      <w:pPr>
        <w:pStyle w:val="Normal"/>
        <w:jc w:val="center"/>
        <w:rPr>
          <w:rFonts w:ascii="Papyrus" w:hAnsi="Papyrus"/>
          <w:sz w:val="28"/>
          <w:szCs w:val="28"/>
        </w:rPr>
      </w:pPr>
      <w:r>
        <w:rPr>
          <w:rFonts w:ascii="Papyrus" w:hAnsi="Papyrus"/>
          <w:sz w:val="28"/>
          <w:szCs w:val="28"/>
        </w:rPr>
        <w:t>Ceremony Time (tbd)</w:t>
      </w:r>
    </w:p>
    <w:p>
      <w:pPr>
        <w:pStyle w:val="Normal"/>
        <w:jc w:val="center"/>
        <w:rPr>
          <w:rFonts w:ascii="Papyrus" w:hAnsi="Papyrus"/>
          <w:sz w:val="28"/>
          <w:szCs w:val="28"/>
        </w:rPr>
      </w:pPr>
      <w:r>
        <w:rPr>
          <w:rFonts w:ascii="Papyrus" w:hAnsi="Papyrus"/>
          <w:sz w:val="28"/>
          <w:szCs w:val="28"/>
        </w:rPr>
        <w:t>Cocktail and Hors d’ Oeuvres (Time tbd)</w:t>
      </w:r>
    </w:p>
    <w:p>
      <w:pPr>
        <w:pStyle w:val="Normal"/>
        <w:jc w:val="center"/>
        <w:rPr>
          <w:rFonts w:ascii="Papyrus" w:hAnsi="Papyrus"/>
          <w:sz w:val="28"/>
          <w:szCs w:val="28"/>
        </w:rPr>
      </w:pPr>
      <w:r>
        <w:rPr>
          <w:rFonts w:ascii="Papyrus" w:hAnsi="Papyrus"/>
          <w:sz w:val="28"/>
          <w:szCs w:val="28"/>
        </w:rPr>
        <w:t>Stationary Items</w:t>
      </w:r>
    </w:p>
    <w:p>
      <w:pPr>
        <w:pStyle w:val="Normal"/>
        <w:jc w:val="center"/>
        <w:rPr>
          <w:rFonts w:ascii="Papyrus" w:hAnsi="Papyrus"/>
          <w:sz w:val="28"/>
          <w:szCs w:val="28"/>
        </w:rPr>
      </w:pPr>
      <w:r>
        <w:rPr>
          <w:rFonts w:ascii="Papyrus" w:hAnsi="Papyrus"/>
          <w:sz w:val="28"/>
          <w:szCs w:val="28"/>
        </w:rPr>
        <w:t>International Cheese Display with Grapes, Charcuterie Meats and Crackers</w:t>
      </w:r>
    </w:p>
    <w:p>
      <w:pPr>
        <w:pStyle w:val="Normal"/>
        <w:jc w:val="center"/>
        <w:rPr>
          <w:rFonts w:ascii="Papyrus" w:hAnsi="Papyrus"/>
          <w:sz w:val="28"/>
          <w:szCs w:val="28"/>
        </w:rPr>
      </w:pPr>
      <w:r>
        <w:rPr>
          <w:rFonts w:ascii="Papyrus" w:hAnsi="Papyrus"/>
          <w:sz w:val="28"/>
          <w:szCs w:val="28"/>
        </w:rPr>
        <w:t xml:space="preserve">Hummus with Pitas </w:t>
      </w:r>
    </w:p>
    <w:p>
      <w:pPr>
        <w:pStyle w:val="Normal"/>
        <w:jc w:val="center"/>
        <w:rPr>
          <w:rFonts w:ascii="Papyrus" w:hAnsi="Papyrus"/>
          <w:sz w:val="28"/>
          <w:szCs w:val="28"/>
        </w:rPr>
      </w:pPr>
      <w:r>
        <w:rPr>
          <w:rFonts w:ascii="Papyrus" w:hAnsi="Papyrus"/>
          <w:sz w:val="28"/>
          <w:szCs w:val="28"/>
        </w:rPr>
        <w:t>Hot Crab Au Gratin with Pitas and Crostini</w:t>
      </w:r>
    </w:p>
    <w:p>
      <w:pPr>
        <w:pStyle w:val="Normal"/>
        <w:jc w:val="center"/>
        <w:rPr>
          <w:rFonts w:ascii="Papyrus" w:hAnsi="Papyrus"/>
          <w:sz w:val="28"/>
          <w:szCs w:val="28"/>
        </w:rPr>
      </w:pPr>
      <w:r>
        <w:rPr>
          <w:rFonts w:ascii="Papyrus" w:hAnsi="Papyrus"/>
          <w:sz w:val="28"/>
          <w:szCs w:val="28"/>
        </w:rPr>
        <w:t>$5. Per person</w:t>
      </w:r>
    </w:p>
    <w:p>
      <w:pPr>
        <w:pStyle w:val="Normal"/>
        <w:jc w:val="center"/>
        <w:rPr>
          <w:rFonts w:ascii="Papyrus" w:hAnsi="Papyrus"/>
          <w:sz w:val="28"/>
          <w:szCs w:val="28"/>
        </w:rPr>
      </w:pPr>
      <w:r>
        <w:rPr>
          <w:rFonts w:ascii="Papyrus" w:hAnsi="Papyrus"/>
          <w:sz w:val="28"/>
          <w:szCs w:val="28"/>
        </w:rPr>
        <w:t xml:space="preserve">Slider Bar </w:t>
      </w:r>
    </w:p>
    <w:p>
      <w:pPr>
        <w:pStyle w:val="Normal"/>
        <w:jc w:val="center"/>
        <w:rPr>
          <w:rFonts w:ascii="Papyrus" w:hAnsi="Papyrus"/>
          <w:sz w:val="28"/>
          <w:szCs w:val="28"/>
        </w:rPr>
      </w:pPr>
      <w:r>
        <w:rPr>
          <w:rFonts w:ascii="Papyrus" w:hAnsi="Papyrus"/>
          <w:sz w:val="28"/>
          <w:szCs w:val="28"/>
        </w:rPr>
        <w:t>(Traditional Beef, Asian Pork with Kimchi, and Buffalo Chicken)</w:t>
      </w:r>
    </w:p>
    <w:p>
      <w:pPr>
        <w:pStyle w:val="Normal"/>
        <w:jc w:val="center"/>
        <w:rPr>
          <w:rFonts w:ascii="Papyrus" w:hAnsi="Papyrus"/>
          <w:sz w:val="28"/>
          <w:szCs w:val="28"/>
        </w:rPr>
      </w:pPr>
      <w:r>
        <w:rPr>
          <w:rFonts w:ascii="Papyrus" w:hAnsi="Papyrus"/>
          <w:sz w:val="28"/>
          <w:szCs w:val="28"/>
        </w:rPr>
        <w:t>$6. Per person</w:t>
      </w:r>
    </w:p>
    <w:p>
      <w:pPr>
        <w:pStyle w:val="Normal"/>
        <w:jc w:val="center"/>
        <w:rPr>
          <w:rFonts w:ascii="Papyrus" w:hAnsi="Papyrus"/>
          <w:sz w:val="28"/>
          <w:szCs w:val="28"/>
        </w:rPr>
      </w:pPr>
      <w:r>
        <w:rPr>
          <w:rFonts w:ascii="Papyrus" w:hAnsi="Papyrus"/>
          <w:sz w:val="28"/>
          <w:szCs w:val="28"/>
        </w:rPr>
        <w:t>Assorted Gourmet Grilled Cheese Station with Attendee</w:t>
      </w:r>
    </w:p>
    <w:p>
      <w:pPr>
        <w:pStyle w:val="Normal"/>
        <w:jc w:val="center"/>
        <w:rPr>
          <w:rFonts w:ascii="Papyrus" w:hAnsi="Papyrus"/>
          <w:sz w:val="28"/>
          <w:szCs w:val="28"/>
        </w:rPr>
      </w:pPr>
      <w:r>
        <w:rPr>
          <w:rFonts w:ascii="Papyrus" w:hAnsi="Papyrus"/>
          <w:sz w:val="28"/>
          <w:szCs w:val="28"/>
        </w:rPr>
        <w:t xml:space="preserve">Guests choose From White Baguette, Brioche, or Pumpernickel </w:t>
      </w:r>
    </w:p>
    <w:p>
      <w:pPr>
        <w:pStyle w:val="Normal"/>
        <w:jc w:val="center"/>
        <w:rPr>
          <w:rFonts w:ascii="Papyrus" w:hAnsi="Papyrus"/>
          <w:sz w:val="28"/>
          <w:szCs w:val="28"/>
        </w:rPr>
      </w:pPr>
      <w:r>
        <w:rPr>
          <w:rFonts w:ascii="Papyrus" w:hAnsi="Papyrus"/>
          <w:sz w:val="28"/>
          <w:szCs w:val="28"/>
        </w:rPr>
        <w:t>Select Muenster, Creamy Goat, Manchego, and Gorgonzola</w:t>
      </w:r>
    </w:p>
    <w:p>
      <w:pPr>
        <w:pStyle w:val="Normal"/>
        <w:jc w:val="center"/>
        <w:rPr>
          <w:rFonts w:ascii="Papyrus" w:hAnsi="Papyrus"/>
          <w:sz w:val="28"/>
          <w:szCs w:val="28"/>
        </w:rPr>
      </w:pPr>
      <w:r>
        <w:rPr>
          <w:rFonts w:ascii="Papyrus" w:hAnsi="Papyrus"/>
          <w:sz w:val="28"/>
          <w:szCs w:val="28"/>
        </w:rPr>
        <w:t>Spreads on the side :  Apple Butter, Fig Jam, Whole Grain Mustard, and Raspberry Jalapeno Jam</w:t>
      </w:r>
    </w:p>
    <w:p>
      <w:pPr>
        <w:pStyle w:val="Normal"/>
        <w:jc w:val="center"/>
        <w:rPr>
          <w:rFonts w:ascii="Papyrus" w:hAnsi="Papyrus"/>
          <w:sz w:val="28"/>
          <w:szCs w:val="28"/>
        </w:rPr>
      </w:pPr>
      <w:r>
        <w:rPr>
          <w:rFonts w:ascii="Papyrus" w:hAnsi="Papyrus"/>
          <w:sz w:val="28"/>
          <w:szCs w:val="28"/>
        </w:rPr>
        <w:t>$7. Per person</w:t>
      </w:r>
    </w:p>
    <w:p>
      <w:pPr>
        <w:pStyle w:val="Normal"/>
        <w:jc w:val="center"/>
        <w:rPr>
          <w:rFonts w:ascii="Papyrus" w:hAnsi="Papyrus"/>
          <w:sz w:val="28"/>
          <w:szCs w:val="28"/>
        </w:rPr>
      </w:pPr>
      <w:r>
        <w:rPr>
          <w:rFonts w:ascii="Papyrus" w:hAnsi="Papyrus"/>
          <w:sz w:val="28"/>
          <w:szCs w:val="28"/>
        </w:rPr>
        <w:t>$6.50 per person</w:t>
      </w:r>
    </w:p>
    <w:p>
      <w:pPr>
        <w:pStyle w:val="Normal"/>
        <w:jc w:val="center"/>
        <w:rPr>
          <w:rFonts w:ascii="Papyrus" w:hAnsi="Papyrus"/>
          <w:sz w:val="28"/>
          <w:szCs w:val="28"/>
        </w:rPr>
      </w:pPr>
      <w:r>
        <w:rPr>
          <w:rFonts w:ascii="Papyrus" w:hAnsi="Papyrus"/>
          <w:sz w:val="28"/>
          <w:szCs w:val="28"/>
        </w:rPr>
        <w:t>Passed Hors d’ Oeuvres</w:t>
      </w:r>
    </w:p>
    <w:p>
      <w:pPr>
        <w:pStyle w:val="Normal"/>
        <w:jc w:val="center"/>
        <w:rPr>
          <w:rFonts w:ascii="Papyrus" w:hAnsi="Papyrus"/>
          <w:sz w:val="28"/>
          <w:szCs w:val="28"/>
        </w:rPr>
      </w:pPr>
      <w:r>
        <w:rPr>
          <w:rFonts w:ascii="Papyrus" w:hAnsi="Papyrus"/>
          <w:sz w:val="28"/>
          <w:szCs w:val="28"/>
        </w:rPr>
        <w:t>Brown Sugar Bacon Wrapped Shrimp</w:t>
      </w:r>
    </w:p>
    <w:p>
      <w:pPr>
        <w:pStyle w:val="Normal"/>
        <w:jc w:val="center"/>
        <w:rPr>
          <w:rFonts w:ascii="Papyrus" w:hAnsi="Papyrus"/>
          <w:sz w:val="28"/>
          <w:szCs w:val="28"/>
        </w:rPr>
      </w:pPr>
      <w:r>
        <w:rPr>
          <w:rFonts w:ascii="Papyrus" w:hAnsi="Papyrus"/>
          <w:sz w:val="28"/>
          <w:szCs w:val="28"/>
        </w:rPr>
        <w:t>Mini Chicken and Waffle Bites</w:t>
      </w:r>
    </w:p>
    <w:p>
      <w:pPr>
        <w:pStyle w:val="Normal"/>
        <w:jc w:val="center"/>
        <w:rPr>
          <w:rFonts w:ascii="Papyrus" w:hAnsi="Papyrus"/>
          <w:sz w:val="28"/>
          <w:szCs w:val="28"/>
        </w:rPr>
      </w:pPr>
      <w:r>
        <w:rPr>
          <w:rFonts w:ascii="Papyrus" w:hAnsi="Papyrus"/>
          <w:sz w:val="28"/>
          <w:szCs w:val="28"/>
        </w:rPr>
        <w:t xml:space="preserve">Korean Beef Tenderloin Skewer </w:t>
      </w:r>
    </w:p>
    <w:p>
      <w:pPr>
        <w:pStyle w:val="Normal"/>
        <w:jc w:val="center"/>
        <w:rPr>
          <w:rFonts w:ascii="Papyrus" w:hAnsi="Papyrus"/>
          <w:sz w:val="28"/>
          <w:szCs w:val="28"/>
        </w:rPr>
      </w:pPr>
      <w:r>
        <w:rPr>
          <w:rFonts w:ascii="Papyrus" w:hAnsi="Papyrus"/>
          <w:sz w:val="28"/>
          <w:szCs w:val="28"/>
        </w:rPr>
        <w:t>Petite Maryland Crab Cake Shooters</w:t>
      </w:r>
    </w:p>
    <w:p>
      <w:pPr>
        <w:pStyle w:val="Normal"/>
        <w:rPr>
          <w:rFonts w:ascii="Papyrus" w:hAnsi="Papyrus"/>
          <w:sz w:val="28"/>
          <w:szCs w:val="28"/>
        </w:rPr>
      </w:pPr>
      <w:r>
        <w:rPr>
          <w:rFonts w:ascii="Papyrus" w:hAnsi="Papyrus"/>
          <w:sz w:val="28"/>
          <w:szCs w:val="28"/>
        </w:rPr>
        <w:t>Filo Cup with Savory Herbed Goat Cheese and Tomato and Fennel Bulb Bruschetta</w:t>
      </w:r>
    </w:p>
    <w:p>
      <w:pPr>
        <w:pStyle w:val="Normal"/>
        <w:jc w:val="center"/>
        <w:rPr>
          <w:rFonts w:ascii="Papyrus" w:hAnsi="Papyrus"/>
          <w:sz w:val="28"/>
          <w:szCs w:val="28"/>
        </w:rPr>
      </w:pPr>
      <w:r>
        <w:rPr>
          <w:rFonts w:ascii="Papyrus" w:hAnsi="Papyrus"/>
          <w:sz w:val="28"/>
          <w:szCs w:val="28"/>
        </w:rPr>
        <w:t>$13. Per person</w:t>
      </w:r>
    </w:p>
    <w:p>
      <w:pPr>
        <w:pStyle w:val="Normal"/>
        <w:jc w:val="center"/>
        <w:rPr>
          <w:rFonts w:ascii="Papyrus" w:hAnsi="Papyrus"/>
          <w:sz w:val="28"/>
          <w:szCs w:val="28"/>
        </w:rPr>
      </w:pPr>
      <w:r>
        <w:rPr>
          <w:rFonts w:ascii="Papyrus" w:hAnsi="Papyrus"/>
          <w:sz w:val="28"/>
          <w:szCs w:val="28"/>
        </w:rPr>
        <w:t>Dinner Stations</w:t>
      </w:r>
    </w:p>
    <w:p>
      <w:pPr>
        <w:pStyle w:val="Normal"/>
        <w:jc w:val="center"/>
        <w:rPr>
          <w:rFonts w:ascii="Papyrus" w:hAnsi="Papyrus"/>
          <w:sz w:val="28"/>
          <w:szCs w:val="28"/>
        </w:rPr>
      </w:pPr>
      <w:r>
        <w:rPr>
          <w:rFonts w:ascii="Papyrus" w:hAnsi="Papyrus"/>
          <w:sz w:val="28"/>
          <w:szCs w:val="28"/>
        </w:rPr>
        <w:t>Carved Meat Station and Potatoes</w:t>
      </w:r>
    </w:p>
    <w:p>
      <w:pPr>
        <w:pStyle w:val="Normal"/>
        <w:jc w:val="center"/>
        <w:rPr>
          <w:rFonts w:ascii="Papyrus" w:hAnsi="Papyrus"/>
          <w:sz w:val="28"/>
          <w:szCs w:val="28"/>
        </w:rPr>
      </w:pPr>
      <w:r>
        <w:rPr>
          <w:rFonts w:ascii="Papyrus" w:hAnsi="Papyrus"/>
          <w:sz w:val="28"/>
          <w:szCs w:val="28"/>
        </w:rPr>
        <w:t>Marinated, Grilled, and Carved Flank Steak with Horseradish Crème Fraiche</w:t>
      </w:r>
    </w:p>
    <w:p>
      <w:pPr>
        <w:pStyle w:val="Normal"/>
        <w:jc w:val="center"/>
        <w:rPr>
          <w:rFonts w:ascii="Papyrus" w:hAnsi="Papyrus"/>
          <w:sz w:val="28"/>
          <w:szCs w:val="28"/>
        </w:rPr>
      </w:pPr>
      <w:r>
        <w:rPr>
          <w:rFonts w:ascii="Papyrus" w:hAnsi="Papyrus"/>
          <w:sz w:val="28"/>
          <w:szCs w:val="28"/>
        </w:rPr>
        <w:t>Carved Smoked Turkey Breast With Sweet and Spicy Honey Mustard</w:t>
      </w:r>
    </w:p>
    <w:p>
      <w:pPr>
        <w:pStyle w:val="Normal"/>
        <w:jc w:val="center"/>
        <w:rPr>
          <w:rFonts w:ascii="Papyrus" w:hAnsi="Papyrus"/>
          <w:sz w:val="28"/>
          <w:szCs w:val="28"/>
        </w:rPr>
      </w:pPr>
      <w:r>
        <w:rPr>
          <w:rFonts w:ascii="Papyrus" w:hAnsi="Papyrus"/>
          <w:sz w:val="28"/>
          <w:szCs w:val="28"/>
        </w:rPr>
        <w:t>Grilled Lamb Chops with Pickled Cherries and Mint Jelly</w:t>
      </w:r>
    </w:p>
    <w:p>
      <w:pPr>
        <w:pStyle w:val="Normal"/>
        <w:jc w:val="center"/>
        <w:rPr>
          <w:rFonts w:ascii="Papyrus" w:hAnsi="Papyrus"/>
          <w:sz w:val="28"/>
          <w:szCs w:val="28"/>
        </w:rPr>
      </w:pPr>
      <w:r>
        <w:rPr>
          <w:rFonts w:ascii="Papyrus" w:hAnsi="Papyrus"/>
          <w:sz w:val="28"/>
          <w:szCs w:val="28"/>
        </w:rPr>
        <w:t>Roasted Yukon Gold Potato Planks</w:t>
      </w:r>
    </w:p>
    <w:p>
      <w:pPr>
        <w:pStyle w:val="Normal"/>
        <w:jc w:val="center"/>
        <w:rPr>
          <w:rFonts w:ascii="Papyrus" w:hAnsi="Papyrus"/>
          <w:sz w:val="28"/>
          <w:szCs w:val="28"/>
        </w:rPr>
      </w:pPr>
      <w:r>
        <w:rPr>
          <w:rFonts w:ascii="Papyrus" w:hAnsi="Papyrus"/>
          <w:sz w:val="28"/>
          <w:szCs w:val="28"/>
        </w:rPr>
        <w:t xml:space="preserve">Healthy Station </w:t>
      </w:r>
    </w:p>
    <w:p>
      <w:pPr>
        <w:pStyle w:val="Normal"/>
        <w:jc w:val="center"/>
        <w:rPr>
          <w:rFonts w:ascii="Papyrus" w:hAnsi="Papyrus"/>
          <w:sz w:val="28"/>
          <w:szCs w:val="28"/>
        </w:rPr>
      </w:pPr>
      <w:r>
        <w:rPr>
          <w:rFonts w:ascii="Papyrus" w:hAnsi="Papyrus"/>
          <w:sz w:val="28"/>
          <w:szCs w:val="28"/>
        </w:rPr>
        <w:t>Grilled Mahi Mahi with Pineapple Mint and Basil Salsa</w:t>
      </w:r>
    </w:p>
    <w:p>
      <w:pPr>
        <w:pStyle w:val="Normal"/>
        <w:jc w:val="center"/>
        <w:rPr>
          <w:rFonts w:ascii="Papyrus" w:hAnsi="Papyrus"/>
          <w:sz w:val="28"/>
          <w:szCs w:val="28"/>
        </w:rPr>
      </w:pPr>
      <w:r>
        <w:rPr>
          <w:rFonts w:ascii="Papyrus" w:hAnsi="Papyrus"/>
          <w:sz w:val="28"/>
          <w:szCs w:val="28"/>
        </w:rPr>
        <w:t>Grilled Vegetables</w:t>
      </w:r>
    </w:p>
    <w:p>
      <w:pPr>
        <w:pStyle w:val="Normal"/>
        <w:jc w:val="center"/>
        <w:rPr>
          <w:rFonts w:ascii="Papyrus" w:hAnsi="Papyrus"/>
          <w:sz w:val="28"/>
          <w:szCs w:val="28"/>
        </w:rPr>
      </w:pPr>
      <w:r>
        <w:rPr>
          <w:rFonts w:ascii="Papyrus" w:hAnsi="Papyrus"/>
          <w:sz w:val="28"/>
          <w:szCs w:val="28"/>
        </w:rPr>
        <w:t>Orechetti Pasta with Lemon Garlic Aioli and Parsley with Broccolini</w:t>
      </w:r>
    </w:p>
    <w:p>
      <w:pPr>
        <w:pStyle w:val="Normal"/>
        <w:jc w:val="center"/>
        <w:rPr>
          <w:rFonts w:ascii="Papyrus" w:hAnsi="Papyrus"/>
          <w:sz w:val="28"/>
          <w:szCs w:val="28"/>
        </w:rPr>
      </w:pPr>
      <w:r>
        <w:rPr>
          <w:rFonts w:ascii="Papyrus" w:hAnsi="Papyrus"/>
          <w:sz w:val="28"/>
          <w:szCs w:val="28"/>
        </w:rPr>
        <w:t xml:space="preserve"> </w:t>
      </w:r>
    </w:p>
    <w:p>
      <w:pPr>
        <w:pStyle w:val="Normal"/>
        <w:jc w:val="center"/>
        <w:rPr>
          <w:rFonts w:ascii="Papyrus" w:hAnsi="Papyrus"/>
          <w:sz w:val="28"/>
          <w:szCs w:val="28"/>
        </w:rPr>
      </w:pPr>
      <w:r>
        <w:rPr>
          <w:rFonts w:ascii="Papyrus" w:hAnsi="Papyrus"/>
          <w:sz w:val="28"/>
          <w:szCs w:val="28"/>
        </w:rPr>
        <w:t>Salad Station</w:t>
      </w:r>
    </w:p>
    <w:p>
      <w:pPr>
        <w:pStyle w:val="Normal"/>
        <w:jc w:val="center"/>
        <w:rPr>
          <w:rFonts w:ascii="Papyrus" w:hAnsi="Papyrus"/>
          <w:sz w:val="28"/>
          <w:szCs w:val="28"/>
        </w:rPr>
      </w:pPr>
      <w:r>
        <w:rPr>
          <w:rFonts w:ascii="Papyrus" w:hAnsi="Papyrus"/>
          <w:sz w:val="28"/>
          <w:szCs w:val="28"/>
        </w:rPr>
        <w:t xml:space="preserve"> </w:t>
      </w:r>
      <w:r>
        <w:rPr>
          <w:rFonts w:ascii="Papyrus" w:hAnsi="Papyrus"/>
          <w:sz w:val="28"/>
          <w:szCs w:val="28"/>
        </w:rPr>
        <w:t>Caesar Salad</w:t>
      </w:r>
    </w:p>
    <w:p>
      <w:pPr>
        <w:pStyle w:val="Normal"/>
        <w:jc w:val="center"/>
        <w:rPr>
          <w:rFonts w:ascii="Papyrus" w:hAnsi="Papyrus"/>
          <w:sz w:val="28"/>
          <w:szCs w:val="28"/>
        </w:rPr>
      </w:pPr>
      <w:r>
        <w:rPr>
          <w:rFonts w:ascii="Papyrus" w:hAnsi="Papyrus"/>
          <w:sz w:val="28"/>
          <w:szCs w:val="28"/>
        </w:rPr>
        <w:t>Peach and Tomato Salad over Tender Greens with Ricotta Salata</w:t>
      </w:r>
    </w:p>
    <w:p>
      <w:pPr>
        <w:pStyle w:val="Normal"/>
        <w:jc w:val="center"/>
        <w:rPr>
          <w:rFonts w:ascii="Papyrus" w:hAnsi="Papyrus"/>
          <w:sz w:val="28"/>
          <w:szCs w:val="28"/>
        </w:rPr>
      </w:pPr>
      <w:r>
        <w:rPr>
          <w:rFonts w:ascii="Papyrus" w:hAnsi="Papyrus"/>
          <w:sz w:val="28"/>
          <w:szCs w:val="28"/>
        </w:rPr>
        <w:t>Fresh Breads and Rolls</w:t>
      </w:r>
    </w:p>
    <w:p>
      <w:pPr>
        <w:pStyle w:val="Normal"/>
        <w:jc w:val="center"/>
        <w:rPr>
          <w:rFonts w:ascii="Papyrus" w:hAnsi="Papyrus"/>
          <w:sz w:val="28"/>
          <w:szCs w:val="28"/>
        </w:rPr>
      </w:pPr>
      <w:r>
        <w:rPr>
          <w:rFonts w:ascii="Papyrus" w:hAnsi="Papyrus"/>
          <w:sz w:val="28"/>
          <w:szCs w:val="28"/>
        </w:rPr>
        <w:t>$43. Per person</w:t>
      </w:r>
    </w:p>
    <w:p>
      <w:pPr>
        <w:pStyle w:val="Normal"/>
        <w:jc w:val="center"/>
        <w:rPr>
          <w:rFonts w:ascii="Papyrus" w:hAnsi="Papyrus"/>
          <w:sz w:val="28"/>
          <w:szCs w:val="28"/>
        </w:rPr>
      </w:pPr>
      <w:bookmarkStart w:id="0" w:name="_GoBack"/>
      <w:bookmarkEnd w:id="0"/>
      <w:r>
        <w:rPr>
          <w:rFonts w:ascii="Papyrus" w:hAnsi="Papyrus"/>
          <w:sz w:val="28"/>
          <w:szCs w:val="28"/>
        </w:rPr>
        <w:t>Children 10 and under are half price</w:t>
      </w:r>
    </w:p>
    <w:p>
      <w:pPr>
        <w:pStyle w:val="Normal"/>
        <w:rPr/>
      </w:pPr>
      <w:r>
        <w:rPr>
          <w:rFonts w:ascii="Papyrus" w:hAnsi="Papyrus"/>
          <w:sz w:val="28"/>
          <w:szCs w:val="28"/>
        </w:rPr>
        <w:t xml:space="preserve">The above menu is subject to 18% gratuity. We do not charge an additional server fee! Included in the pricing is heavy duty use and throw plates, faux silverware, heavy duty cups, trash can liners,  coffee station, all serving pieces, cutting the wedding cake, set up and clean up of all food related items, and attendees to ensure success!  We do not include trash removal ( it is $150.) , alcoholic beverages, or ice for the alcoholic beverages. However, we can include a bar package covering juices, mixers, and cups for an additional fee. Should you like, we can purchase bottled water and sodas for guest consumption  for $2.per person. This is not included in the bar package. Table linens can be rented through me. You can visit </w:t>
      </w:r>
      <w:hyperlink r:id="rId2">
        <w:r>
          <w:rPr>
            <w:rStyle w:val="InternetLink"/>
            <w:rFonts w:ascii="Papyrus" w:hAnsi="Papyrus"/>
            <w:sz w:val="28"/>
            <w:szCs w:val="28"/>
          </w:rPr>
          <w:t>www.letsdolinen.com</w:t>
        </w:r>
      </w:hyperlink>
      <w:r>
        <w:rPr>
          <w:rFonts w:ascii="Papyrus" w:hAnsi="Papyrus"/>
          <w:sz w:val="28"/>
          <w:szCs w:val="28"/>
        </w:rPr>
        <w:t xml:space="preserve"> to view the selections offered. I do not charge additional for this. What I pay is what you pay to rent them. Fees are based upon selections.  If you would like for us to provide real china plate ware, it is an additional $3. Per person for dinner service only as we do allow it outside on the gravel. We also have Vintage China for $5. Per person.  We can provide bartenders for $125. A piece based upon a five hour function. They are an additional $15. Per hour after five hours. We allow for an hour and a half set up time and 45 minutes of clean up time in addition to the five hour function that you are not accountable for. We do not provide centerpieces or decoration. </w:t>
      </w:r>
    </w:p>
    <w:p>
      <w:pPr>
        <w:pStyle w:val="Normal"/>
        <w:rPr>
          <w:rFonts w:ascii="Papyrus" w:hAnsi="Papyrus"/>
          <w:sz w:val="28"/>
          <w:szCs w:val="28"/>
        </w:rPr>
      </w:pPr>
      <w:r>
        <w:rPr>
          <w:rFonts w:ascii="Papyrus" w:hAnsi="Papyrus"/>
          <w:sz w:val="28"/>
          <w:szCs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pPr>
        <w:pStyle w:val="Normal"/>
        <w:rPr>
          <w:rFonts w:ascii="Papyrus" w:hAnsi="Papyrus"/>
          <w:sz w:val="28"/>
          <w:szCs w:val="28"/>
        </w:rPr>
      </w:pPr>
      <w:r>
        <w:rPr>
          <w:rFonts w:ascii="Papyrus" w:hAnsi="Papyrus"/>
          <w:sz w:val="28"/>
          <w:szCs w:val="28"/>
        </w:rPr>
        <w:t xml:space="preserve">Should you wish to retain our services, a $250. Deposit is required to reserve the date. The remainder is due at least 10 days prior to the event at the venue at which time we meet to finalize all details including itinerary, color scheme, menu, and head count. We do not accept credit cards . Thank you for allowing us the opportunity to serve you! We look forward to hopefully being of assistance on your most special day!  Please contact me at your convenience with any questions or revisions! </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With Warmest Regards,</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Tracey L. Schultheis</w:t>
      </w:r>
    </w:p>
    <w:p>
      <w:pPr>
        <w:pStyle w:val="Normal"/>
        <w:rPr>
          <w:rFonts w:ascii="Papyrus" w:hAnsi="Papyrus"/>
          <w:sz w:val="28"/>
          <w:szCs w:val="28"/>
        </w:rPr>
      </w:pPr>
      <w:r>
        <w:rPr>
          <w:rFonts w:ascii="Papyrus" w:hAnsi="Papyrus"/>
          <w:sz w:val="28"/>
          <w:szCs w:val="28"/>
        </w:rPr>
        <w:t xml:space="preserve">       </w:t>
      </w:r>
    </w:p>
    <w:p>
      <w:pPr>
        <w:pStyle w:val="Normal"/>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r>
    </w:p>
    <w:p>
      <w:pPr>
        <w:pStyle w:val="Normal"/>
        <w:rPr>
          <w:rFonts w:ascii="Papyrus" w:hAnsi="Papyrus"/>
          <w:sz w:val="28"/>
          <w:szCs w:val="28"/>
        </w:rPr>
      </w:pPr>
      <w:r>
        <w:rPr>
          <w:rFonts w:ascii="Papyrus" w:hAnsi="Papyrus"/>
          <w:sz w:val="28"/>
          <w:szCs w:val="28"/>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Papyru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6af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46af6"/>
    <w:rPr>
      <w:color w:val="0000FF" w:themeColor="hyperlink"/>
      <w:u w:val="single"/>
    </w:rPr>
  </w:style>
  <w:style w:type="character" w:styleId="BalloonTextChar" w:customStyle="1">
    <w:name w:val="Balloon Text Char"/>
    <w:basedOn w:val="DefaultParagraphFont"/>
    <w:link w:val="BalloonText"/>
    <w:uiPriority w:val="99"/>
    <w:semiHidden/>
    <w:qFormat/>
    <w:rsid w:val="0076189a"/>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6189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tsdoline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LibreOffice/5.2.6.2$Windows_x86 LibreOffice_project/a3100ed2409ebf1c212f5048fbe377c281438fdc</Application>
  <Pages>4</Pages>
  <Words>697</Words>
  <Characters>3368</Characters>
  <CharactersWithSpaces>4205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2015-11-05T20:48:00Z</dcterms:created>
  <dc:creator>tracey</dc:creator>
  <dc:description/>
  <dc:language>en-US</dc:language>
  <cp:lastModifiedBy/>
  <cp:lastPrinted>2015-12-01T11:49:00Z</cp:lastPrinted>
  <dcterms:modified xsi:type="dcterms:W3CDTF">2017-09-26T13:31:35Z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