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sz w:val="28"/>
          <w:szCs w:val="28"/>
        </w:rPr>
      </w:pPr>
      <w:r>
        <w:rPr>
          <w:rFonts w:ascii="Papyrus" w:hAnsi="Papyrus"/>
          <w:sz w:val="28"/>
          <w:szCs w:val="28"/>
        </w:rPr>
        <w:t>T &amp; M Catering, LLC</w:t>
      </w:r>
    </w:p>
    <w:p>
      <w:pPr>
        <w:pStyle w:val="Normal"/>
        <w:tabs>
          <w:tab w:val="center" w:pos="4680" w:leader="none"/>
          <w:tab w:val="left" w:pos="6285" w:leader="none"/>
        </w:tabs>
        <w:rPr>
          <w:rFonts w:ascii="Papyrus" w:hAnsi="Papyrus"/>
          <w:sz w:val="28"/>
          <w:szCs w:val="28"/>
        </w:rPr>
      </w:pPr>
      <w:r>
        <w:rPr>
          <w:rFonts w:ascii="Papyrus" w:hAnsi="Papyrus"/>
          <w:sz w:val="28"/>
          <w:szCs w:val="28"/>
        </w:rPr>
        <w:tab/>
        <w:t>P O Box 1193</w:t>
        <w:tab/>
      </w:r>
    </w:p>
    <w:p>
      <w:pPr>
        <w:pStyle w:val="Normal"/>
        <w:jc w:val="center"/>
        <w:rPr>
          <w:rFonts w:ascii="Papyrus" w:hAnsi="Papyrus"/>
          <w:sz w:val="28"/>
          <w:szCs w:val="28"/>
        </w:rPr>
      </w:pPr>
      <w:r>
        <w:rPr>
          <w:rFonts w:ascii="Papyrus" w:hAnsi="Papyrus"/>
          <w:sz w:val="28"/>
          <w:szCs w:val="28"/>
        </w:rPr>
        <w:t>Rising Sun, MD 21911</w:t>
      </w:r>
    </w:p>
    <w:p>
      <w:pPr>
        <w:pStyle w:val="Normal"/>
        <w:jc w:val="center"/>
        <w:rPr>
          <w:rFonts w:ascii="Papyrus" w:hAnsi="Papyrus"/>
          <w:sz w:val="28"/>
          <w:szCs w:val="28"/>
        </w:rPr>
      </w:pPr>
      <w:r>
        <w:rPr>
          <w:rFonts w:ascii="Papyrus" w:hAnsi="Papyrus"/>
          <w:sz w:val="28"/>
          <w:szCs w:val="28"/>
        </w:rPr>
        <w:t>(443) 553 – 3124</w:t>
      </w:r>
    </w:p>
    <w:p>
      <w:pPr>
        <w:pStyle w:val="Normal"/>
        <w:rPr>
          <w:rFonts w:ascii="Papyrus" w:hAnsi="Papyrus"/>
          <w:sz w:val="28"/>
          <w:szCs w:val="28"/>
        </w:rPr>
      </w:pPr>
      <w:r>
        <w:rPr>
          <w:rFonts w:ascii="Papyrus" w:hAnsi="Papyrus"/>
          <w:sz w:val="28"/>
          <w:szCs w:val="28"/>
        </w:rPr>
      </w:r>
    </w:p>
    <w:p>
      <w:pPr>
        <w:pStyle w:val="Normal"/>
        <w:rPr>
          <w:rFonts w:ascii="Papyrus" w:hAnsi="Papyrus"/>
          <w:sz w:val="28"/>
          <w:szCs w:val="28"/>
        </w:rPr>
      </w:pPr>
      <w:r>
        <w:rPr/>
      </w:r>
    </w:p>
    <w:p>
      <w:pPr>
        <w:pStyle w:val="Normal"/>
        <w:rPr>
          <w:rFonts w:ascii="Papyrus" w:hAnsi="Papyrus"/>
          <w:sz w:val="28"/>
          <w:szCs w:val="28"/>
        </w:rPr>
      </w:pPr>
      <w:r>
        <w:rPr>
          <w:rFonts w:ascii="Papyrus" w:hAnsi="Papyrus"/>
          <w:sz w:val="28"/>
          <w:szCs w:val="28"/>
        </w:rPr>
        <w:t>RE:  Wedding Reception – The Accelerator 7/29/17</w:t>
      </w:r>
    </w:p>
    <w:p>
      <w:pPr>
        <w:pStyle w:val="Normal"/>
        <w:rPr>
          <w:rFonts w:ascii="Papyrus" w:hAnsi="Papyrus"/>
          <w:sz w:val="28"/>
          <w:szCs w:val="28"/>
        </w:rPr>
      </w:pPr>
      <w:r>
        <w:rPr>
          <w:rFonts w:ascii="Papyrus" w:hAnsi="Papyrus"/>
          <w:sz w:val="28"/>
          <w:szCs w:val="28"/>
        </w:rPr>
        <w:t>Thank you for your inquiry!  It was a pleasure email chatting with you! Per your email, I am suggesting the following menu items and pricing as a starting point for the above mentioned event:</w:t>
      </w:r>
    </w:p>
    <w:p>
      <w:pPr>
        <w:pStyle w:val="Normal"/>
        <w:jc w:val="center"/>
        <w:rPr>
          <w:rFonts w:ascii="Papyrus" w:hAnsi="Papyrus"/>
          <w:sz w:val="28"/>
          <w:szCs w:val="28"/>
        </w:rPr>
      </w:pPr>
      <w:r>
        <w:rPr>
          <w:rFonts w:ascii="Papyrus" w:hAnsi="Papyrus"/>
          <w:sz w:val="28"/>
          <w:szCs w:val="28"/>
        </w:rPr>
        <w:t>Ceremony Time tbd</w:t>
      </w:r>
    </w:p>
    <w:p>
      <w:pPr>
        <w:pStyle w:val="Normal"/>
        <w:jc w:val="center"/>
        <w:rPr>
          <w:rFonts w:ascii="Papyrus" w:hAnsi="Papyrus"/>
          <w:sz w:val="28"/>
          <w:szCs w:val="28"/>
        </w:rPr>
      </w:pPr>
      <w:r>
        <w:rPr>
          <w:rFonts w:ascii="Papyrus" w:hAnsi="Papyrus"/>
          <w:sz w:val="28"/>
          <w:szCs w:val="28"/>
        </w:rPr>
        <w:t xml:space="preserve">Cocktail and Hors d’ Oeuvres </w:t>
      </w:r>
    </w:p>
    <w:p>
      <w:pPr>
        <w:pStyle w:val="Normal"/>
        <w:jc w:val="center"/>
        <w:rPr>
          <w:rFonts w:ascii="Papyrus" w:hAnsi="Papyrus"/>
          <w:sz w:val="28"/>
          <w:szCs w:val="28"/>
        </w:rPr>
      </w:pPr>
      <w:r>
        <w:rPr>
          <w:rFonts w:ascii="Papyrus" w:hAnsi="Papyrus"/>
          <w:sz w:val="28"/>
          <w:szCs w:val="28"/>
        </w:rPr>
        <w:t>Stationary Items</w:t>
      </w:r>
    </w:p>
    <w:p>
      <w:pPr>
        <w:pStyle w:val="Normal"/>
        <w:jc w:val="center"/>
        <w:rPr>
          <w:rFonts w:ascii="Papyrus" w:hAnsi="Papyrus"/>
          <w:sz w:val="28"/>
          <w:szCs w:val="28"/>
        </w:rPr>
      </w:pPr>
      <w:r>
        <w:rPr>
          <w:rFonts w:ascii="Papyrus" w:hAnsi="Papyrus"/>
          <w:sz w:val="28"/>
          <w:szCs w:val="28"/>
        </w:rPr>
        <w:t>Hot Crab Au Gratin with Pitas and Crostini</w:t>
      </w:r>
    </w:p>
    <w:p>
      <w:pPr>
        <w:pStyle w:val="Normal"/>
        <w:jc w:val="center"/>
        <w:rPr>
          <w:rFonts w:ascii="Papyrus" w:hAnsi="Papyrus"/>
          <w:sz w:val="28"/>
          <w:szCs w:val="28"/>
        </w:rPr>
      </w:pPr>
      <w:r>
        <w:rPr>
          <w:rFonts w:ascii="Papyrus" w:hAnsi="Papyrus"/>
          <w:sz w:val="28"/>
          <w:szCs w:val="28"/>
        </w:rPr>
        <w:t>California Spinach Parmesan Dip with Raw Vegetables, Crostini and Pitas</w:t>
      </w:r>
    </w:p>
    <w:p>
      <w:pPr>
        <w:pStyle w:val="Normal"/>
        <w:jc w:val="center"/>
        <w:rPr>
          <w:rFonts w:ascii="Papyrus" w:hAnsi="Papyrus"/>
          <w:sz w:val="28"/>
          <w:szCs w:val="28"/>
        </w:rPr>
      </w:pPr>
      <w:r>
        <w:rPr>
          <w:rFonts w:ascii="Papyrus" w:hAnsi="Papyrus"/>
          <w:sz w:val="28"/>
          <w:szCs w:val="28"/>
        </w:rPr>
        <w:t>Hush Puppies with Remoulade and Spicy Honey Mustard</w:t>
      </w:r>
    </w:p>
    <w:p>
      <w:pPr>
        <w:pStyle w:val="Normal"/>
        <w:jc w:val="center"/>
        <w:rPr>
          <w:rFonts w:ascii="Papyrus" w:hAnsi="Papyrus"/>
          <w:sz w:val="28"/>
          <w:szCs w:val="28"/>
        </w:rPr>
      </w:pPr>
      <w:r>
        <w:rPr>
          <w:rFonts w:ascii="Papyrus" w:hAnsi="Papyrus"/>
          <w:sz w:val="28"/>
          <w:szCs w:val="28"/>
        </w:rPr>
        <w:t>Traditional Bruschetta with Crostini</w:t>
      </w:r>
    </w:p>
    <w:p>
      <w:pPr>
        <w:pStyle w:val="Normal"/>
        <w:jc w:val="center"/>
        <w:rPr>
          <w:rFonts w:ascii="Papyrus" w:hAnsi="Papyrus"/>
          <w:sz w:val="28"/>
          <w:szCs w:val="28"/>
        </w:rPr>
      </w:pPr>
      <w:r>
        <w:rPr>
          <w:rFonts w:ascii="Papyrus" w:hAnsi="Papyrus"/>
          <w:sz w:val="28"/>
          <w:szCs w:val="28"/>
        </w:rPr>
        <w:t>Passed Hors d’ Oeuvres</w:t>
      </w:r>
    </w:p>
    <w:p>
      <w:pPr>
        <w:pStyle w:val="Normal"/>
        <w:jc w:val="center"/>
        <w:rPr>
          <w:rFonts w:ascii="Papyrus" w:hAnsi="Papyrus"/>
          <w:sz w:val="28"/>
          <w:szCs w:val="28"/>
        </w:rPr>
      </w:pPr>
      <w:r>
        <w:rPr>
          <w:rFonts w:ascii="Papyrus" w:hAnsi="Papyrus"/>
          <w:sz w:val="28"/>
          <w:szCs w:val="28"/>
        </w:rPr>
        <w:t xml:space="preserve"> </w:t>
      </w:r>
      <w:r>
        <w:rPr>
          <w:rFonts w:ascii="Papyrus" w:hAnsi="Papyrus"/>
          <w:sz w:val="28"/>
          <w:szCs w:val="28"/>
        </w:rPr>
        <w:t>Petite Chicken and Waffle Bites in Country Gravy</w:t>
      </w:r>
    </w:p>
    <w:p>
      <w:pPr>
        <w:pStyle w:val="Normal"/>
        <w:jc w:val="center"/>
        <w:rPr>
          <w:rFonts w:ascii="Papyrus" w:hAnsi="Papyrus"/>
          <w:sz w:val="28"/>
          <w:szCs w:val="28"/>
        </w:rPr>
      </w:pPr>
      <w:r>
        <w:rPr>
          <w:rFonts w:ascii="Papyrus" w:hAnsi="Papyrus"/>
          <w:sz w:val="28"/>
          <w:szCs w:val="28"/>
        </w:rPr>
        <w:t>Chicken Shawarma Skewer or Honey Ginger Chicken Skewer</w:t>
      </w:r>
    </w:p>
    <w:p>
      <w:pPr>
        <w:pStyle w:val="Normal"/>
        <w:jc w:val="center"/>
        <w:rPr>
          <w:rFonts w:ascii="Papyrus" w:hAnsi="Papyrus"/>
          <w:sz w:val="28"/>
          <w:szCs w:val="28"/>
        </w:rPr>
      </w:pPr>
      <w:r>
        <w:rPr>
          <w:rFonts w:ascii="Papyrus" w:hAnsi="Papyrus"/>
          <w:sz w:val="28"/>
          <w:szCs w:val="28"/>
        </w:rPr>
        <w:t>Pork Shumai</w:t>
      </w:r>
    </w:p>
    <w:p>
      <w:pPr>
        <w:pStyle w:val="Normal"/>
        <w:jc w:val="center"/>
        <w:rPr>
          <w:rFonts w:ascii="Papyrus" w:hAnsi="Papyrus"/>
          <w:sz w:val="28"/>
          <w:szCs w:val="28"/>
        </w:rPr>
      </w:pPr>
      <w:r>
        <w:rPr>
          <w:rFonts w:ascii="Papyrus" w:hAnsi="Papyrus"/>
          <w:sz w:val="28"/>
          <w:szCs w:val="28"/>
        </w:rPr>
        <w:t>Filo Cup with Savory Herbed Goat Cheese Filling</w:t>
      </w:r>
    </w:p>
    <w:p>
      <w:pPr>
        <w:pStyle w:val="Normal"/>
        <w:jc w:val="center"/>
        <w:rPr>
          <w:rFonts w:ascii="Papyrus" w:hAnsi="Papyrus"/>
          <w:sz w:val="28"/>
          <w:szCs w:val="28"/>
        </w:rPr>
      </w:pPr>
      <w:r>
        <w:rPr>
          <w:rFonts w:ascii="Papyrus" w:hAnsi="Papyrus"/>
          <w:sz w:val="28"/>
          <w:szCs w:val="28"/>
        </w:rPr>
        <w:t>$16. Per person</w:t>
      </w:r>
    </w:p>
    <w:p>
      <w:pPr>
        <w:pStyle w:val="ListParagraph"/>
        <w:numPr>
          <w:ilvl w:val="0"/>
          <w:numId w:val="1"/>
        </w:numPr>
        <w:jc w:val="center"/>
        <w:rPr>
          <w:rFonts w:ascii="Papyrus" w:hAnsi="Papyrus"/>
          <w:sz w:val="28"/>
          <w:szCs w:val="28"/>
        </w:rPr>
      </w:pPr>
      <w:r>
        <w:rPr>
          <w:rFonts w:ascii="Papyrus" w:hAnsi="Papyrus"/>
          <w:sz w:val="28"/>
          <w:szCs w:val="28"/>
        </w:rPr>
        <w:t>To add Bacon Wrapped Scallops additional $2.50 per person</w:t>
      </w:r>
    </w:p>
    <w:p>
      <w:pPr>
        <w:pStyle w:val="Normal"/>
        <w:jc w:val="center"/>
        <w:rPr>
          <w:rFonts w:ascii="Papyrus" w:hAnsi="Papyrus"/>
          <w:sz w:val="28"/>
          <w:szCs w:val="28"/>
        </w:rPr>
      </w:pPr>
      <w:r>
        <w:rPr>
          <w:rFonts w:ascii="Papyrus" w:hAnsi="Papyrus"/>
          <w:sz w:val="28"/>
          <w:szCs w:val="28"/>
        </w:rPr>
        <w:t>Dinner Family Style</w:t>
      </w:r>
    </w:p>
    <w:p>
      <w:pPr>
        <w:pStyle w:val="Normal"/>
        <w:jc w:val="center"/>
        <w:rPr>
          <w:rFonts w:ascii="Papyrus" w:hAnsi="Papyrus"/>
          <w:sz w:val="28"/>
          <w:szCs w:val="28"/>
        </w:rPr>
      </w:pPr>
      <w:r>
        <w:rPr>
          <w:rFonts w:ascii="Papyrus" w:hAnsi="Papyrus"/>
          <w:sz w:val="28"/>
          <w:szCs w:val="28"/>
        </w:rPr>
        <w:t>Marinated, Grilled, and Carved Flank Steak with Horseradish Cream on the Side</w:t>
      </w:r>
    </w:p>
    <w:p>
      <w:pPr>
        <w:pStyle w:val="Normal"/>
        <w:jc w:val="center"/>
        <w:rPr>
          <w:rFonts w:ascii="Papyrus" w:hAnsi="Papyrus"/>
          <w:sz w:val="28"/>
          <w:szCs w:val="28"/>
        </w:rPr>
      </w:pPr>
      <w:r>
        <w:rPr>
          <w:rFonts w:ascii="Papyrus" w:hAnsi="Papyrus"/>
          <w:sz w:val="28"/>
          <w:szCs w:val="28"/>
        </w:rPr>
        <w:t>Chicken and Shrimp Saltimbocca</w:t>
      </w:r>
    </w:p>
    <w:p>
      <w:pPr>
        <w:pStyle w:val="Normal"/>
        <w:jc w:val="center"/>
        <w:rPr>
          <w:rFonts w:ascii="Papyrus" w:hAnsi="Papyrus"/>
          <w:sz w:val="28"/>
          <w:szCs w:val="28"/>
        </w:rPr>
      </w:pPr>
      <w:r>
        <w:rPr>
          <w:rFonts w:ascii="Papyrus" w:hAnsi="Papyrus"/>
          <w:sz w:val="28"/>
          <w:szCs w:val="28"/>
        </w:rPr>
        <w:t>Five Cheese Mac – n- Cheese</w:t>
      </w:r>
    </w:p>
    <w:p>
      <w:pPr>
        <w:pStyle w:val="Normal"/>
        <w:jc w:val="center"/>
        <w:rPr>
          <w:rFonts w:ascii="Papyrus" w:hAnsi="Papyrus"/>
          <w:sz w:val="28"/>
          <w:szCs w:val="28"/>
        </w:rPr>
      </w:pPr>
      <w:r>
        <w:rPr>
          <w:rFonts w:ascii="Papyrus" w:hAnsi="Papyrus"/>
          <w:sz w:val="28"/>
          <w:szCs w:val="28"/>
        </w:rPr>
        <w:t>Tri Potato Saute with Garlic and Herbs</w:t>
      </w:r>
    </w:p>
    <w:p>
      <w:pPr>
        <w:pStyle w:val="Normal"/>
        <w:jc w:val="center"/>
        <w:rPr>
          <w:rFonts w:ascii="Papyrus" w:hAnsi="Papyrus"/>
          <w:sz w:val="28"/>
          <w:szCs w:val="28"/>
        </w:rPr>
      </w:pPr>
      <w:r>
        <w:rPr>
          <w:rFonts w:ascii="Papyrus" w:hAnsi="Papyrus"/>
          <w:sz w:val="28"/>
          <w:szCs w:val="28"/>
        </w:rPr>
        <w:t>Fresh Steamed Green Beans in GarlicThyme Butter</w:t>
      </w:r>
    </w:p>
    <w:p>
      <w:pPr>
        <w:pStyle w:val="Normal"/>
        <w:jc w:val="center"/>
        <w:rPr>
          <w:rFonts w:ascii="Papyrus" w:hAnsi="Papyrus"/>
          <w:sz w:val="28"/>
          <w:szCs w:val="28"/>
        </w:rPr>
      </w:pPr>
      <w:r>
        <w:rPr>
          <w:rFonts w:ascii="Papyrus" w:hAnsi="Papyrus"/>
          <w:sz w:val="28"/>
          <w:szCs w:val="28"/>
        </w:rPr>
        <w:t>Fresh Breads and Rolls</w:t>
      </w:r>
    </w:p>
    <w:p>
      <w:pPr>
        <w:pStyle w:val="Normal"/>
        <w:jc w:val="center"/>
        <w:rPr>
          <w:rFonts w:ascii="Papyrus" w:hAnsi="Papyrus"/>
          <w:sz w:val="28"/>
          <w:szCs w:val="28"/>
        </w:rPr>
      </w:pPr>
      <w:r>
        <w:rPr>
          <w:rFonts w:ascii="Papyrus" w:hAnsi="Papyrus"/>
          <w:sz w:val="28"/>
          <w:szCs w:val="28"/>
        </w:rPr>
        <w:t>Peach and Tomato Salad over Greens with Shaved Ricotta Salata in Vinaigrette</w:t>
      </w:r>
    </w:p>
    <w:p>
      <w:pPr>
        <w:pStyle w:val="Normal"/>
        <w:jc w:val="center"/>
        <w:rPr>
          <w:rFonts w:ascii="Papyrus" w:hAnsi="Papyrus"/>
          <w:sz w:val="28"/>
          <w:szCs w:val="28"/>
        </w:rPr>
      </w:pPr>
      <w:r>
        <w:rPr>
          <w:rFonts w:ascii="Papyrus" w:hAnsi="Papyrus"/>
          <w:sz w:val="28"/>
          <w:szCs w:val="28"/>
        </w:rPr>
        <w:t>$33. Per person</w:t>
      </w:r>
    </w:p>
    <w:p>
      <w:pPr>
        <w:pStyle w:val="Normal"/>
        <w:jc w:val="center"/>
        <w:rPr>
          <w:rFonts w:ascii="Papyrus" w:hAnsi="Papyrus"/>
          <w:sz w:val="28"/>
          <w:szCs w:val="28"/>
        </w:rPr>
      </w:pPr>
      <w:bookmarkStart w:id="0" w:name="_GoBack"/>
      <w:bookmarkEnd w:id="0"/>
      <w:r>
        <w:rPr>
          <w:rFonts w:ascii="Papyrus" w:hAnsi="Papyrus"/>
          <w:sz w:val="28"/>
          <w:szCs w:val="28"/>
        </w:rPr>
        <w:t>This price includes china service and platters for family style service</w:t>
      </w:r>
    </w:p>
    <w:p>
      <w:pPr>
        <w:pStyle w:val="Normal"/>
        <w:jc w:val="center"/>
        <w:rPr>
          <w:rFonts w:ascii="Papyrus" w:hAnsi="Papyrus"/>
          <w:sz w:val="28"/>
          <w:szCs w:val="28"/>
        </w:rPr>
      </w:pPr>
      <w:r>
        <w:rPr>
          <w:rFonts w:ascii="Papyrus" w:hAnsi="Papyrus"/>
          <w:sz w:val="28"/>
          <w:szCs w:val="28"/>
        </w:rPr>
        <w:t>Children 10 and under are half price</w:t>
      </w:r>
    </w:p>
    <w:p>
      <w:pPr>
        <w:pStyle w:val="Normal"/>
        <w:rPr/>
      </w:pPr>
      <w:r>
        <w:rPr>
          <w:rFonts w:ascii="Papyrus" w:hAnsi="Papyrus"/>
          <w:sz w:val="28"/>
          <w:szCs w:val="28"/>
        </w:rPr>
        <w:t xml:space="preserve">The above menu is subject to 18% gratuity. We do not charge an additional server fee! Included in the pricing is heavy duty use and throw plates, faux silverware, and heavy duty cups for cocktail and hors d’ oeuvres hour, trash can liners,  coffee station, all serving pieces, cutting the wedding cake, set up and clean-up of all food related items, and attendees to ensure success!  We do not include trash removal from site. However, there is a dumpster on site, we will fill throughout the event. We are not responsible for alcoholic beverages or ice for the alcoholic beverages. However, we can include a bar package covering juices, mixers, and cups for an additional fee which is typically $150. - $200. Should you like, we can purchase bottled water and sodas for guest consumption for $2.per person. This is not included in the bar package. Table linens can be rented through me. You can visit </w:t>
      </w:r>
      <w:hyperlink r:id="rId2">
        <w:r>
          <w:rPr>
            <w:rStyle w:val="InternetLink"/>
            <w:rFonts w:ascii="Papyrus" w:hAnsi="Papyrus"/>
            <w:sz w:val="28"/>
            <w:szCs w:val="28"/>
          </w:rPr>
          <w:t>www.letsdolinen.com</w:t>
        </w:r>
      </w:hyperlink>
      <w:r>
        <w:rPr>
          <w:rFonts w:ascii="Papyrus" w:hAnsi="Papyrus"/>
          <w:sz w:val="28"/>
          <w:szCs w:val="28"/>
        </w:rPr>
        <w:t xml:space="preserve"> to view the selections offered. I do not charge additional for this. What I pay is what you pay to rent them. Fees are based upon selections.  We can provide bartenders for $125. A piece based upon a five hour function. They are an additional $15. Per hour after five hours. We allow for an hour and a half set up time and 45 minutes of clean up time in addition to the five hour function that you are not accountable for. We do not provide centerpieces or decoration. </w:t>
      </w:r>
    </w:p>
    <w:p>
      <w:pPr>
        <w:pStyle w:val="Normal"/>
        <w:rPr>
          <w:rFonts w:ascii="Papyrus" w:hAnsi="Papyrus"/>
          <w:sz w:val="28"/>
          <w:szCs w:val="28"/>
        </w:rPr>
      </w:pPr>
      <w:r>
        <w:rPr>
          <w:rFonts w:ascii="Papyrus" w:hAnsi="Papyrus"/>
          <w:sz w:val="28"/>
          <w:szCs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 xml:space="preserve">A nonrefundable $250. Deposit is required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With Warmest Regards,</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Tracey L. Schultheis</w:t>
      </w:r>
    </w:p>
    <w:p>
      <w:pPr>
        <w:pStyle w:val="Normal"/>
        <w:rPr>
          <w:rFonts w:ascii="Papyrus" w:hAnsi="Papyrus"/>
          <w:sz w:val="28"/>
          <w:szCs w:val="28"/>
        </w:rPr>
      </w:pPr>
      <w:r>
        <w:rPr>
          <w:rFonts w:ascii="Papyrus" w:hAnsi="Papyrus"/>
          <w:sz w:val="28"/>
          <w:szCs w:val="28"/>
        </w:rPr>
        <w:t xml:space="preserve">       </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Papyrus">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43"/>
      <w:numFmt w:val="bullet"/>
      <w:lvlText w:val=""/>
      <w:lvlJc w:val="left"/>
      <w:pPr>
        <w:ind w:left="720" w:hanging="360"/>
      </w:pPr>
      <w:rPr>
        <w:rFonts w:ascii="Symbol" w:hAnsi="Symbol" w:cs="Symbol"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5c8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f5c89"/>
    <w:rPr>
      <w:color w:val="0563C1" w:themeColor="hyperlink"/>
      <w:u w:val="single"/>
    </w:rPr>
  </w:style>
  <w:style w:type="character" w:styleId="BalloonTextChar" w:customStyle="1">
    <w:name w:val="Balloon Text Char"/>
    <w:basedOn w:val="DefaultParagraphFont"/>
    <w:link w:val="BalloonText"/>
    <w:uiPriority w:val="99"/>
    <w:semiHidden/>
    <w:qFormat/>
    <w:rsid w:val="007c169e"/>
    <w:rPr>
      <w:rFonts w:ascii="Segoe UI" w:hAnsi="Segoe UI" w:cs="Segoe UI"/>
      <w:sz w:val="18"/>
      <w:szCs w:val="18"/>
    </w:rPr>
  </w:style>
  <w:style w:type="character" w:styleId="ListLabel1">
    <w:name w:val="ListLabel 1"/>
    <w:qFormat/>
    <w:rPr>
      <w:rFonts w:ascii="Papyrus" w:hAnsi="Papyrus" w:eastAsia="Calibri" w:cs=""/>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c169e"/>
    <w:pPr>
      <w:spacing w:before="0" w:after="200"/>
      <w:ind w:left="720" w:hanging="0"/>
      <w:contextualSpacing/>
    </w:pPr>
    <w:rPr/>
  </w:style>
  <w:style w:type="paragraph" w:styleId="BalloonText">
    <w:name w:val="Balloon Text"/>
    <w:basedOn w:val="Normal"/>
    <w:link w:val="BalloonTextChar"/>
    <w:uiPriority w:val="99"/>
    <w:semiHidden/>
    <w:unhideWhenUsed/>
    <w:qFormat/>
    <w:rsid w:val="007c169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tsdolinen.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LibreOffice/5.2.6.2$Windows_x86 LibreOffice_project/a3100ed2409ebf1c212f5048fbe377c281438fdc</Application>
  <Pages>3</Pages>
  <Words>608</Words>
  <Characters>2919</Characters>
  <CharactersWithSpaces>3674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2017-01-24T12:40:00Z</dcterms:created>
  <dc:creator>Tracey schultheis</dc:creator>
  <dc:description/>
  <dc:language>en-US</dc:language>
  <cp:lastModifiedBy/>
  <cp:lastPrinted>2017-01-24T12:53:00Z</cp:lastPrinted>
  <dcterms:modified xsi:type="dcterms:W3CDTF">2017-09-26T13:30:55Z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